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2F705">
      <w:pPr>
        <w:pStyle w:val="7"/>
        <w:keepNext w:val="0"/>
        <w:keepLines w:val="0"/>
        <w:widowControl/>
        <w:suppressLineNumbers w:val="0"/>
        <w:spacing w:before="0" w:beforeAutospacing="1" w:after="0" w:afterAutospacing="1"/>
        <w:ind w:left="0" w:right="0"/>
        <w:jc w:val="center"/>
        <w:rPr>
          <w:rFonts w:hint="default"/>
          <w:lang w:val="ru-RU"/>
        </w:rPr>
      </w:pPr>
    </w:p>
    <w:p w14:paraId="1D116F36">
      <w:pPr>
        <w:rPr>
          <w:rFonts w:hint="default"/>
          <w:b w:val="0"/>
          <w:bCs w:val="0"/>
          <w:color w:val="000000" w:themeColor="text1"/>
          <w:sz w:val="28"/>
          <w:szCs w:val="28"/>
          <w:lang w:val="ru-RU"/>
          <w14:textFill>
            <w14:solidFill>
              <w14:schemeClr w14:val="tx1"/>
            </w14:solidFill>
          </w14:textFill>
        </w:rPr>
      </w:pPr>
      <w:bookmarkStart w:id="0" w:name="_GoBack"/>
      <w:bookmarkEnd w:id="0"/>
      <w:r>
        <w:rPr>
          <w:rFonts w:hint="default" w:ascii="Helvetica" w:hAnsi="Helvetica" w:eastAsia="Helvetica" w:cs="Helvetica"/>
          <w:b w:val="0"/>
          <w:bCs w:val="0"/>
          <w:i w:val="0"/>
          <w:iCs w:val="0"/>
          <w:caps w:val="0"/>
          <w:color w:val="000000" w:themeColor="text1"/>
          <w:spacing w:val="0"/>
          <w:sz w:val="24"/>
          <w:szCs w:val="24"/>
          <w:shd w:val="clear" w:fill="FFFFFF"/>
          <w:lang w:val="ru-RU"/>
          <w14:textFill>
            <w14:solidFill>
              <w14:schemeClr w14:val="tx1"/>
            </w14:solidFill>
          </w14:textFill>
        </w:rPr>
        <w:t>.</w:t>
      </w:r>
    </w:p>
    <w:p w14:paraId="34F2A177">
      <w:pPr>
        <w:pStyle w:val="7"/>
        <w:keepNext w:val="0"/>
        <w:keepLines w:val="0"/>
        <w:widowControl/>
        <w:suppressLineNumbers w:val="0"/>
        <w:spacing w:before="0" w:beforeAutospacing="1" w:after="0" w:afterAutospacing="1"/>
        <w:ind w:left="0" w:right="0"/>
        <w:jc w:val="center"/>
        <w:rPr>
          <w:rFonts w:hint="default"/>
          <w:lang w:val="ru-RU"/>
        </w:rPr>
      </w:pPr>
      <w:r>
        <w:rPr>
          <w:rFonts w:hint="default"/>
          <w:lang w:val="ru-RU"/>
        </w:rPr>
        <w:drawing>
          <wp:inline distT="0" distB="0" distL="114300" distR="114300">
            <wp:extent cx="3268980" cy="891540"/>
            <wp:effectExtent l="0" t="0" r="7620" b="7620"/>
            <wp:docPr id="1" name="Изображение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Без названия"/>
                    <pic:cNvPicPr>
                      <a:picLocks noChangeAspect="1"/>
                    </pic:cNvPicPr>
                  </pic:nvPicPr>
                  <pic:blipFill>
                    <a:blip r:embed="rId4"/>
                    <a:stretch>
                      <a:fillRect/>
                    </a:stretch>
                  </pic:blipFill>
                  <pic:spPr>
                    <a:xfrm>
                      <a:off x="0" y="0"/>
                      <a:ext cx="3268980" cy="891540"/>
                    </a:xfrm>
                    <a:prstGeom prst="rect">
                      <a:avLst/>
                    </a:prstGeom>
                  </pic:spPr>
                </pic:pic>
              </a:graphicData>
            </a:graphic>
          </wp:inline>
        </w:drawing>
      </w:r>
    </w:p>
    <w:p w14:paraId="70117F83">
      <w:pPr>
        <w:pStyle w:val="7"/>
        <w:keepNext w:val="0"/>
        <w:keepLines w:val="0"/>
        <w:widowControl/>
        <w:suppressLineNumbers w:val="0"/>
        <w:spacing w:before="0" w:beforeAutospacing="1" w:after="0" w:afterAutospacing="1"/>
        <w:ind w:left="0" w:right="0"/>
        <w:jc w:val="center"/>
        <w:rPr>
          <w:rFonts w:hint="default" w:ascii="Arial Black" w:hAnsi="Arial Black" w:cs="Arial Black"/>
          <w:sz w:val="36"/>
          <w:szCs w:val="36"/>
        </w:rPr>
      </w:pPr>
      <w:r>
        <w:rPr>
          <w:rStyle w:val="6"/>
          <w:rFonts w:hint="default" w:ascii="Arial Black" w:hAnsi="Arial Black" w:eastAsia="Helvetica" w:cs="Arial Black"/>
          <w:b/>
          <w:bCs/>
          <w:i w:val="0"/>
          <w:iCs w:val="0"/>
          <w:caps w:val="0"/>
          <w:color w:val="FF0000"/>
          <w:spacing w:val="0"/>
          <w:sz w:val="36"/>
          <w:szCs w:val="36"/>
          <w:shd w:val="clear" w:fill="FFFFFF"/>
        </w:rPr>
        <w:t>Это важно знать!</w:t>
      </w:r>
    </w:p>
    <w:p w14:paraId="55847483">
      <w:pPr>
        <w:pStyle w:val="7"/>
        <w:keepNext w:val="0"/>
        <w:keepLines w:val="0"/>
        <w:widowControl/>
        <w:suppressLineNumbers w:val="0"/>
        <w:spacing w:before="0" w:beforeAutospacing="1" w:after="0" w:afterAutospacing="1"/>
        <w:ind w:left="0" w:right="0"/>
        <w:jc w:val="center"/>
        <w:rPr>
          <w:sz w:val="24"/>
          <w:szCs w:val="24"/>
        </w:rPr>
      </w:pPr>
      <w:r>
        <w:rPr>
          <w:rFonts w:hint="default" w:ascii="Helvetica" w:hAnsi="Helvetica" w:eastAsia="Helvetica" w:cs="Helvetica"/>
          <w:i w:val="0"/>
          <w:iCs w:val="0"/>
          <w:caps w:val="0"/>
          <w:color w:val="35B2E2"/>
          <w:spacing w:val="0"/>
          <w:sz w:val="24"/>
          <w:szCs w:val="24"/>
          <w:shd w:val="clear" w:fill="FFFFFF"/>
        </w:rPr>
        <w:fldChar w:fldCharType="begin"/>
      </w:r>
      <w:r>
        <w:rPr>
          <w:rFonts w:hint="default" w:ascii="Helvetica" w:hAnsi="Helvetica" w:eastAsia="Helvetica" w:cs="Helvetica"/>
          <w:i w:val="0"/>
          <w:iCs w:val="0"/>
          <w:caps w:val="0"/>
          <w:color w:val="35B2E2"/>
          <w:spacing w:val="0"/>
          <w:sz w:val="24"/>
          <w:szCs w:val="24"/>
          <w:shd w:val="clear" w:fill="FFFFFF"/>
        </w:rPr>
        <w:instrText xml:space="preserve"> HYPERLINK "https://ds25.centerstart.ru/sites/ds25.centerstart.ru/files/archive/%D0%B4%D0%BB%D1%8F %D1%80%D0%BE%D0%B4%D0%B8%D1%82%D0%B5%D0%BB%D0%B5%D0%B9/%D0%9F%D0%B0%D0%BC%D1%8F%D1%82%D0%BA%D0%B0 %D0%B4%D0%BB%D1%8F %D1%80%D0%BE%D0%B4%D0%B8%D1%82%D0%B5%D0%BB%D0%B5%D0%B9 %D0%BE %D0%B7%D0%B0%D1%87%D0%B8%D1%81%D0%BB%D0%B5%D0%BD%D0%B8%D0%B8 %D0%B2 %D0%94%D0%9E%D0%9E (%D0%A1 %D0%AD%D0%A6%D0%9F).pdf" </w:instrText>
      </w:r>
      <w:r>
        <w:rPr>
          <w:rFonts w:hint="default" w:ascii="Helvetica" w:hAnsi="Helvetica" w:eastAsia="Helvetica" w:cs="Helvetica"/>
          <w:i w:val="0"/>
          <w:iCs w:val="0"/>
          <w:caps w:val="0"/>
          <w:color w:val="35B2E2"/>
          <w:spacing w:val="0"/>
          <w:sz w:val="24"/>
          <w:szCs w:val="24"/>
          <w:shd w:val="clear" w:fill="FFFFFF"/>
        </w:rPr>
        <w:fldChar w:fldCharType="separate"/>
      </w:r>
      <w:r>
        <w:rPr>
          <w:rStyle w:val="5"/>
          <w:rFonts w:hint="default" w:ascii="Helvetica" w:hAnsi="Helvetica" w:eastAsia="Helvetica" w:cs="Helvetica"/>
          <w:b/>
          <w:bCs/>
          <w:i w:val="0"/>
          <w:iCs w:val="0"/>
          <w:caps w:val="0"/>
          <w:color w:val="0000FF"/>
          <w:spacing w:val="0"/>
          <w:sz w:val="24"/>
          <w:szCs w:val="24"/>
          <w:shd w:val="clear" w:fill="FFFFFF"/>
        </w:rPr>
        <w:t>Информационная памятка для родителей / законных представителей воспитанников по вопросам зачисления в ДОО</w:t>
      </w:r>
      <w:r>
        <w:rPr>
          <w:rFonts w:hint="default" w:ascii="Helvetica" w:hAnsi="Helvetica" w:eastAsia="Helvetica" w:cs="Helvetica"/>
          <w:i w:val="0"/>
          <w:iCs w:val="0"/>
          <w:caps w:val="0"/>
          <w:color w:val="35B2E2"/>
          <w:spacing w:val="0"/>
          <w:sz w:val="24"/>
          <w:szCs w:val="24"/>
          <w:shd w:val="clear" w:fill="FFFFFF"/>
        </w:rPr>
        <w:fldChar w:fldCharType="end"/>
      </w:r>
    </w:p>
    <w:p w14:paraId="14004CDD">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 Прием детей осуществляется с 7.</w:t>
      </w:r>
      <w:r>
        <w:rPr>
          <w:rFonts w:hint="eastAsia" w:ascii="Gulim" w:hAnsi="Gulim" w:eastAsia="Gulim" w:cs="Gulim"/>
          <w:b/>
          <w:bCs/>
          <w:i w:val="0"/>
          <w:iCs w:val="0"/>
          <w:caps w:val="0"/>
          <w:color w:val="333333"/>
          <w:spacing w:val="0"/>
          <w:sz w:val="19"/>
          <w:szCs w:val="19"/>
          <w:shd w:val="clear" w:fill="FFFFFF"/>
          <w:lang w:val="ru-RU"/>
        </w:rPr>
        <w:t>3</w:t>
      </w:r>
      <w:r>
        <w:rPr>
          <w:rFonts w:hint="eastAsia" w:ascii="Gulim" w:hAnsi="Gulim" w:eastAsia="Gulim" w:cs="Gulim"/>
          <w:b/>
          <w:bCs/>
          <w:i w:val="0"/>
          <w:iCs w:val="0"/>
          <w:caps w:val="0"/>
          <w:color w:val="333333"/>
          <w:spacing w:val="0"/>
          <w:sz w:val="19"/>
          <w:szCs w:val="19"/>
          <w:shd w:val="clear" w:fill="FFFFFF"/>
        </w:rPr>
        <w:t xml:space="preserve">0 до </w:t>
      </w:r>
      <w:r>
        <w:rPr>
          <w:rFonts w:hint="eastAsia" w:ascii="Gulim" w:hAnsi="Gulim" w:eastAsia="Gulim" w:cs="Gulim"/>
          <w:b/>
          <w:bCs/>
          <w:i w:val="0"/>
          <w:iCs w:val="0"/>
          <w:caps w:val="0"/>
          <w:color w:val="333333"/>
          <w:spacing w:val="0"/>
          <w:sz w:val="19"/>
          <w:szCs w:val="19"/>
          <w:shd w:val="clear" w:fill="FFFFFF"/>
          <w:lang w:val="ru-RU"/>
        </w:rPr>
        <w:t>1</w:t>
      </w:r>
      <w:r>
        <w:rPr>
          <w:rFonts w:hint="eastAsia" w:ascii="Gulim" w:hAnsi="Gulim" w:eastAsia="Gulim" w:cs="Gulim"/>
          <w:b/>
          <w:bCs/>
          <w:i w:val="0"/>
          <w:iCs w:val="0"/>
          <w:caps w:val="0"/>
          <w:color w:val="333333"/>
          <w:spacing w:val="0"/>
          <w:sz w:val="19"/>
          <w:szCs w:val="19"/>
          <w:shd w:val="clear" w:fill="FFFFFF"/>
        </w:rPr>
        <w:t>8.</w:t>
      </w:r>
      <w:r>
        <w:rPr>
          <w:rFonts w:hint="eastAsia" w:ascii="Gulim" w:hAnsi="Gulim" w:eastAsia="Gulim" w:cs="Gulim"/>
          <w:b/>
          <w:bCs/>
          <w:i w:val="0"/>
          <w:iCs w:val="0"/>
          <w:caps w:val="0"/>
          <w:color w:val="333333"/>
          <w:spacing w:val="0"/>
          <w:sz w:val="19"/>
          <w:szCs w:val="19"/>
          <w:shd w:val="clear" w:fill="FFFFFF"/>
          <w:lang w:val="ru-RU"/>
        </w:rPr>
        <w:t>00</w:t>
      </w:r>
      <w:r>
        <w:rPr>
          <w:rFonts w:hint="eastAsia" w:ascii="Gulim" w:hAnsi="Gulim" w:eastAsia="Gulim" w:cs="Gulim"/>
          <w:b/>
          <w:bCs/>
          <w:i w:val="0"/>
          <w:iCs w:val="0"/>
          <w:caps w:val="0"/>
          <w:color w:val="333333"/>
          <w:spacing w:val="0"/>
          <w:sz w:val="19"/>
          <w:szCs w:val="19"/>
          <w:shd w:val="clear" w:fill="FFFFFF"/>
        </w:rPr>
        <w:t xml:space="preserve"> ежедневно, кроме выходных и праздничных дней. Своевременный приход в детский сад - необходимое условие правильной организации воспитательно-образовательного процесса.</w:t>
      </w:r>
    </w:p>
    <w:p w14:paraId="5F66C344">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 Все дети возвращаются из отпуска со справкой об отсутствии контактов с инфекционными больными и о состоянии здоровья из поликлиники.</w:t>
      </w:r>
    </w:p>
    <w:p w14:paraId="26E5B468">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Педагоги готовы пообщаться с Вами утром до 8.15 и вечером после 17.00. В другое время педагог работает с группой детей, и отвлекать его не рекомендуется.</w:t>
      </w:r>
    </w:p>
    <w:p w14:paraId="173AE4A1">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 К педагогам группы, независимо от их возраста, необходимо обращаться на Вы, по имени и отчеству. Конфликтные спорные ситуации необходимо разрешать в отсутствие детей. Если Вы не смогли решить какой-либо вопрос с педагогами группы, обратитесь к старшему воспитателю или заведующему.</w:t>
      </w:r>
    </w:p>
    <w:p w14:paraId="27CC3AEE">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 Просим Вас не давать ребенку с собой в детский сад жевательную резинку, сосательные конфеты, чипсы и сухарики.</w:t>
      </w:r>
    </w:p>
    <w:p w14:paraId="1879B39A">
      <w:pPr>
        <w:pStyle w:val="7"/>
        <w:keepNext w:val="0"/>
        <w:keepLines w:val="0"/>
        <w:widowControl/>
        <w:suppressLineNumbers w:val="0"/>
        <w:spacing w:before="0" w:beforeAutospacing="1" w:after="0" w:afterAutospacing="1"/>
        <w:ind w:left="0" w:right="0"/>
        <w:jc w:val="both"/>
        <w:rPr>
          <w:rFonts w:hint="eastAsia" w:ascii="Gulim" w:hAnsi="Gulim" w:eastAsia="Gulim" w:cs="Gulim"/>
          <w:b/>
          <w:bCs/>
          <w:i w:val="0"/>
          <w:iCs w:val="0"/>
          <w:caps w:val="0"/>
          <w:color w:val="333333"/>
          <w:spacing w:val="0"/>
          <w:sz w:val="19"/>
          <w:szCs w:val="19"/>
          <w:shd w:val="clear" w:fill="FFFFFF"/>
        </w:rPr>
      </w:pPr>
      <w:r>
        <w:rPr>
          <w:rFonts w:hint="eastAsia" w:ascii="Gulim" w:hAnsi="Gulim" w:eastAsia="Gulim" w:cs="Gulim"/>
          <w:b/>
          <w:bCs/>
          <w:i w:val="0"/>
          <w:iCs w:val="0"/>
          <w:caps w:val="0"/>
          <w:color w:val="333333"/>
          <w:spacing w:val="0"/>
          <w:sz w:val="19"/>
          <w:szCs w:val="19"/>
          <w:shd w:val="clear" w:fill="FFFFFF"/>
        </w:rPr>
        <w:t> - Настоятельно не рекомендуем одевать ребенку золотые и серебряные украшения, давать с собой дорогостоящие игрушки.</w:t>
      </w:r>
    </w:p>
    <w:p w14:paraId="7CA7C908">
      <w:pPr>
        <w:pStyle w:val="7"/>
        <w:keepNext w:val="0"/>
        <w:keepLines w:val="0"/>
        <w:widowControl/>
        <w:suppressLineNumbers w:val="0"/>
        <w:spacing w:before="0" w:beforeAutospacing="1" w:after="0" w:afterAutospacing="1"/>
        <w:ind w:left="0" w:right="0"/>
        <w:jc w:val="both"/>
        <w:rPr>
          <w:rFonts w:hint="default" w:ascii="Gulim" w:hAnsi="Gulim" w:eastAsia="Gulim" w:cs="Gulim"/>
          <w:b/>
          <w:bCs/>
          <w:i w:val="0"/>
          <w:iCs w:val="0"/>
          <w:caps w:val="0"/>
          <w:color w:val="333333"/>
          <w:spacing w:val="0"/>
          <w:sz w:val="19"/>
          <w:szCs w:val="19"/>
          <w:shd w:val="clear" w:fill="FFFFFF"/>
          <w:lang w:val="ru-RU"/>
        </w:rPr>
      </w:pPr>
      <w:r>
        <w:rPr>
          <w:rFonts w:hint="default" w:ascii="Gulim" w:hAnsi="Gulim" w:eastAsia="Gulim" w:cs="Gulim"/>
          <w:b/>
          <w:bCs/>
          <w:i w:val="0"/>
          <w:iCs w:val="0"/>
          <w:caps w:val="0"/>
          <w:color w:val="333333"/>
          <w:spacing w:val="0"/>
          <w:sz w:val="19"/>
          <w:szCs w:val="19"/>
          <w:shd w:val="clear" w:fill="FFFFFF"/>
          <w:lang w:val="ru-RU"/>
        </w:rPr>
        <w:drawing>
          <wp:inline distT="0" distB="0" distL="114300" distR="114300">
            <wp:extent cx="3267075" cy="1666875"/>
            <wp:effectExtent l="0" t="0" r="9525" b="9525"/>
            <wp:docPr id="2" name="Изображение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ages"/>
                    <pic:cNvPicPr>
                      <a:picLocks noChangeAspect="1"/>
                    </pic:cNvPicPr>
                  </pic:nvPicPr>
                  <pic:blipFill>
                    <a:blip r:embed="rId5"/>
                    <a:stretch>
                      <a:fillRect/>
                    </a:stretch>
                  </pic:blipFill>
                  <pic:spPr>
                    <a:xfrm>
                      <a:off x="0" y="0"/>
                      <a:ext cx="3267075" cy="1666875"/>
                    </a:xfrm>
                    <a:prstGeom prst="rect">
                      <a:avLst/>
                    </a:prstGeom>
                  </pic:spPr>
                </pic:pic>
              </a:graphicData>
            </a:graphic>
          </wp:inline>
        </w:drawing>
      </w:r>
    </w:p>
    <w:p w14:paraId="00A055C9">
      <w:pPr>
        <w:pStyle w:val="7"/>
        <w:keepNext w:val="0"/>
        <w:keepLines w:val="0"/>
        <w:widowControl/>
        <w:suppressLineNumbers w:val="0"/>
        <w:spacing w:before="0" w:beforeAutospacing="1" w:after="0" w:afterAutospacing="1"/>
        <w:ind w:left="0" w:right="0"/>
        <w:jc w:val="center"/>
        <w:rPr>
          <w:b/>
          <w:bCs/>
          <w:sz w:val="32"/>
          <w:szCs w:val="32"/>
        </w:rPr>
      </w:pPr>
      <w:r>
        <w:rPr>
          <w:rFonts w:hint="default" w:ascii="Helvetica" w:hAnsi="Helvetica" w:eastAsia="Helvetica" w:cs="Helvetica"/>
          <w:b/>
          <w:bCs/>
          <w:i w:val="0"/>
          <w:iCs w:val="0"/>
          <w:caps w:val="0"/>
          <w:color w:val="35B2E2"/>
          <w:spacing w:val="0"/>
          <w:sz w:val="32"/>
          <w:szCs w:val="32"/>
          <w:shd w:val="clear" w:fill="FFFFFF"/>
        </w:rPr>
        <w:fldChar w:fldCharType="begin"/>
      </w:r>
      <w:r>
        <w:rPr>
          <w:rFonts w:hint="default" w:ascii="Helvetica" w:hAnsi="Helvetica" w:eastAsia="Helvetica" w:cs="Helvetica"/>
          <w:b/>
          <w:bCs/>
          <w:i w:val="0"/>
          <w:iCs w:val="0"/>
          <w:caps w:val="0"/>
          <w:color w:val="35B2E2"/>
          <w:spacing w:val="0"/>
          <w:sz w:val="32"/>
          <w:szCs w:val="32"/>
          <w:shd w:val="clear" w:fill="FFFFFF"/>
        </w:rPr>
        <w:instrText xml:space="preserve"> HYPERLINK "https://ds25.centerstart.ru/sites/ds25.centerstart.ru/files/archive/%D0%B4%D0%BB%D1%8F %D1%80%D0%BE%D0%B4%D0%B8%D1%82%D0%B5%D0%BB%D0%B5%D0%B9/%D0%BF%D0%B0%D0%BC%D1%8F%D1%82%D0%BA%D0%B0 %D0%BF%D0%BE %D0%BF%D0%BE%D0%B4%D0%B3%D0%BE%D1%82%D0%BE%D0%B2%D0%BA%D0%B5 %D1%80%D0%B5%D0%B1%D0%B5%D0%BD%D0%BA%D0%B0 %D0%BA %D0%BF%D0%BE%D1%81%D1%82%D1%83%D0%BF%D0%BB%D0%B5%D0%BD%D0%B8%D1%8E %D0%B2 %D0%94%D0%9E%D0%9E %D1%81%D0%B0%D0%B9%D1%82.pdf" </w:instrText>
      </w:r>
      <w:r>
        <w:rPr>
          <w:rFonts w:hint="default" w:ascii="Helvetica" w:hAnsi="Helvetica" w:eastAsia="Helvetica" w:cs="Helvetica"/>
          <w:b/>
          <w:bCs/>
          <w:i w:val="0"/>
          <w:iCs w:val="0"/>
          <w:caps w:val="0"/>
          <w:color w:val="35B2E2"/>
          <w:spacing w:val="0"/>
          <w:sz w:val="32"/>
          <w:szCs w:val="32"/>
          <w:shd w:val="clear" w:fill="FFFFFF"/>
        </w:rPr>
        <w:fldChar w:fldCharType="separate"/>
      </w:r>
      <w:r>
        <w:rPr>
          <w:rStyle w:val="5"/>
          <w:rFonts w:hint="default" w:ascii="Helvetica" w:hAnsi="Helvetica" w:eastAsia="Helvetica" w:cs="Helvetica"/>
          <w:b/>
          <w:bCs/>
          <w:i w:val="0"/>
          <w:iCs w:val="0"/>
          <w:caps w:val="0"/>
          <w:color w:val="FF0000"/>
          <w:spacing w:val="0"/>
          <w:sz w:val="32"/>
          <w:szCs w:val="32"/>
          <w:shd w:val="clear" w:fill="FFFFFF"/>
        </w:rPr>
        <w:t>Памятка по подготовке детей к поступлению в ДОО</w:t>
      </w:r>
      <w:r>
        <w:rPr>
          <w:rFonts w:hint="default" w:ascii="Helvetica" w:hAnsi="Helvetica" w:eastAsia="Helvetica" w:cs="Helvetica"/>
          <w:b/>
          <w:bCs/>
          <w:i w:val="0"/>
          <w:iCs w:val="0"/>
          <w:caps w:val="0"/>
          <w:color w:val="35B2E2"/>
          <w:spacing w:val="0"/>
          <w:sz w:val="32"/>
          <w:szCs w:val="32"/>
          <w:shd w:val="clear" w:fill="FFFFFF"/>
        </w:rPr>
        <w:fldChar w:fldCharType="end"/>
      </w:r>
    </w:p>
    <w:p w14:paraId="0743C08A">
      <w:pPr>
        <w:pStyle w:val="7"/>
        <w:keepNext w:val="0"/>
        <w:keepLines w:val="0"/>
        <w:widowControl/>
        <w:suppressLineNumbers w:val="0"/>
        <w:spacing w:before="0" w:beforeAutospacing="1" w:after="0" w:afterAutospacing="1"/>
        <w:ind w:left="0" w:right="0"/>
        <w:jc w:val="center"/>
        <w:rPr>
          <w:rStyle w:val="6"/>
          <w:rFonts w:hint="default" w:ascii="Helvetica" w:hAnsi="Helvetica" w:eastAsia="Helvetica" w:cs="Helvetica"/>
          <w:b/>
          <w:bCs/>
          <w:i w:val="0"/>
          <w:iCs w:val="0"/>
          <w:caps w:val="0"/>
          <w:color w:val="0000CD"/>
          <w:spacing w:val="0"/>
          <w:sz w:val="28"/>
          <w:szCs w:val="28"/>
          <w:shd w:val="clear" w:fill="FFFFFF"/>
        </w:rPr>
      </w:pPr>
      <w:r>
        <w:rPr>
          <w:rStyle w:val="6"/>
          <w:rFonts w:hint="default" w:ascii="Helvetica" w:hAnsi="Helvetica" w:eastAsia="Helvetica" w:cs="Helvetica"/>
          <w:b/>
          <w:bCs/>
          <w:i w:val="0"/>
          <w:iCs w:val="0"/>
          <w:caps w:val="0"/>
          <w:color w:val="0000CD"/>
          <w:spacing w:val="0"/>
          <w:sz w:val="28"/>
          <w:szCs w:val="28"/>
          <w:shd w:val="clear" w:fill="FFFFFF"/>
        </w:rPr>
        <w:t>"Как подготовить ребёнка к детскому саду"</w:t>
      </w:r>
    </w:p>
    <w:p w14:paraId="3A73ACBA">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Расскажите ребёнку, что такое детский сад, зачем туда ходят дети, почему Вы хотите, чтобы малыш пошёл в сад.</w:t>
      </w:r>
    </w:p>
    <w:p w14:paraId="641BC02F">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Проходя мимо детского сада, с радостью напоминайте ребёнку, как ему повезло - скоро он сможет ходить в детский сад. Рассказывайте родным и знакомым в присутствии малыша о своей радости, гордитесь своим ребёнком, ведь он уже большой и скоро будет ходить в детский сад.</w:t>
      </w:r>
    </w:p>
    <w:p w14:paraId="7349FEC4">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Подробно расскажите ребёнку о режиме детского сада: что, как и в какой последовательности, он будет делать. Чем подробнее будет ваш рассказ и чем чаще вы будете его повторять, тем спокойнее и увереннее будет чувствовать себя ваш ребёнок, когда пойдёт в сад.</w:t>
      </w:r>
    </w:p>
    <w:p w14:paraId="57912757">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Поговорите с ребёнком о возможных трудностях, к кому он сможет обратиться за помощью, как это сделать. Например: "Если ты захочешь пить, подойти к воспитателю и скажи: "Я хочу пить", и Анна Николаевна нальёт тебе воды. Если захочешь в туалет, скажи об этом". Не создавайте у ребёнка иллюзий, что всё будет исполнено по первому требованию и так, как он хочет. Объясните ему, что в группе будет много детей и иногда ему придётся подождать своей очереди. Вы должны сказать малышу: "Воспитатель не сможет сразу одеть всех детей, тебе придётся немного подождать". Попробуйте поиграть с ребёнком во все эти ситуации дома.</w:t>
      </w:r>
    </w:p>
    <w:p w14:paraId="7B15A551">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Приготовьте вместе с ребёнком "радостную коробочку", складывая туда недорогие вещи. Это могут быть небольшие игрушки, которые остаются привлекательными для вашего ребёнка и, уж точно, обрадуют других детей. Это могут быть красивые бумажные салфетки или лоскутки приятной наощупь ткани, книжки с картинками и т.д.</w:t>
      </w:r>
    </w:p>
    <w:p w14:paraId="23AE8BD0">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Научите малыша знакомиться с другими детьми, обращаться к нам по имени, просить, а не отнимать игрушки, предлагать свои игрушки, свои услуги другим детям.</w:t>
      </w:r>
    </w:p>
    <w:p w14:paraId="776D8028">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Разработайте вместе с ребёнком несложную систему прощальных знаков внимания, и ему будет проще отпустить вас.</w:t>
      </w:r>
    </w:p>
    <w:p w14:paraId="2368778D">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Помните, что на привыкание ребёнка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14:paraId="7F010A55">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Убедитесь в собственной уверенности, что в вашей семье детский сад необходим именно сейчас. Ребёнок отлично чувствует, когда сомневаются в целесообразности садовского воспитания. Любые ваши колебания ребёнок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14:paraId="681C4B66">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Ребёнок привыкнет тем быстрее, чем с большим количеством детей и взрослых сможет построить отношения. Помогите ребёнку в этом. Познакомьтесь с другими родителями и их детьми. Называйте других детей в присутствии вашего ребёнка по именам. Поощряйте обращение вашего ребёнка за помощью и поддержкой к другим людям в вашем присутствии. Чем лучше будут ваши отношения с воспитателями, с другими родителями и их детьми, тем проще будет привыкнуть вашему ребёнку.</w:t>
      </w:r>
    </w:p>
    <w:p w14:paraId="560F5D70">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воспитателей.</w:t>
      </w:r>
    </w:p>
    <w:p w14:paraId="462F6A92">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В присутствии ребёнка избегайте критических замечаний в адрес детского сада и его сотрудников. Никогда не пугайте ребёнка детским садом.</w:t>
      </w:r>
    </w:p>
    <w:p w14:paraId="7F363E71">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В период адаптации эмоционально поддерживайте малыша. Теперь выпроводите с ним меньше времени. Компенсируйте это качеством общения. Чаще обнимайте ребёнка.</w:t>
      </w:r>
    </w:p>
    <w:p w14:paraId="4C749852">
      <w:pPr>
        <w:pStyle w:val="7"/>
        <w:keepNext w:val="0"/>
        <w:keepLines w:val="0"/>
        <w:widowControl/>
        <w:suppressLineNumbers w:val="0"/>
        <w:spacing w:before="0" w:beforeAutospacing="1" w:after="0" w:afterAutospacing="1"/>
        <w:ind w:left="0" w:right="0"/>
        <w:jc w:val="both"/>
        <w:rPr>
          <w:rFonts w:hint="eastAsia" w:ascii="Gulim" w:hAnsi="Gulim" w:eastAsia="Gulim" w:cs="Gulim"/>
          <w:b/>
          <w:bCs/>
          <w:i w:val="0"/>
          <w:iCs w:val="0"/>
          <w:caps w:val="0"/>
          <w:color w:val="333333"/>
          <w:spacing w:val="0"/>
          <w:sz w:val="19"/>
          <w:szCs w:val="19"/>
          <w:shd w:val="clear" w:fill="FFFFFF"/>
        </w:rPr>
      </w:pPr>
      <w:r>
        <w:rPr>
          <w:rFonts w:hint="eastAsia" w:ascii="Gulim" w:hAnsi="Gulim" w:eastAsia="Gulim" w:cs="Gulim"/>
          <w:b/>
          <w:bCs/>
          <w:i w:val="0"/>
          <w:iCs w:val="0"/>
          <w:caps w:val="0"/>
          <w:color w:val="333333"/>
          <w:spacing w:val="0"/>
          <w:sz w:val="19"/>
          <w:szCs w:val="19"/>
          <w:shd w:val="clear" w:fill="FFFFFF"/>
        </w:rPr>
        <w:t>- Если через месяц ваш ребёнок не привык ещё к детскому саду, проверьте список рекомендаций и попытайтесь выполнить те рекомендации, о которых вы забыли.</w:t>
      </w:r>
    </w:p>
    <w:p w14:paraId="1A940CDD">
      <w:pPr>
        <w:pStyle w:val="7"/>
        <w:keepNext w:val="0"/>
        <w:keepLines w:val="0"/>
        <w:widowControl/>
        <w:suppressLineNumbers w:val="0"/>
        <w:spacing w:before="0" w:beforeAutospacing="1" w:after="0" w:afterAutospacing="1"/>
        <w:ind w:left="0" w:right="0"/>
        <w:jc w:val="both"/>
        <w:rPr>
          <w:rFonts w:hint="eastAsia" w:ascii="Gulim" w:hAnsi="Gulim" w:eastAsia="Gulim" w:cs="Gulim"/>
          <w:b/>
          <w:bCs/>
          <w:i w:val="0"/>
          <w:iCs w:val="0"/>
          <w:caps w:val="0"/>
          <w:color w:val="333333"/>
          <w:spacing w:val="0"/>
          <w:sz w:val="19"/>
          <w:szCs w:val="19"/>
          <w:shd w:val="clear" w:fill="FFFFFF"/>
        </w:rPr>
      </w:pPr>
    </w:p>
    <w:p w14:paraId="7C4138F9">
      <w:pPr>
        <w:pStyle w:val="7"/>
        <w:keepNext w:val="0"/>
        <w:keepLines w:val="0"/>
        <w:widowControl/>
        <w:suppressLineNumbers w:val="0"/>
        <w:spacing w:before="0" w:beforeAutospacing="1" w:after="0" w:afterAutospacing="1"/>
        <w:ind w:left="0" w:right="0"/>
        <w:jc w:val="both"/>
        <w:rPr>
          <w:rFonts w:hint="default" w:ascii="Gulim" w:hAnsi="Gulim" w:eastAsia="Gulim" w:cs="Gulim"/>
          <w:b/>
          <w:bCs/>
          <w:i w:val="0"/>
          <w:iCs w:val="0"/>
          <w:caps w:val="0"/>
          <w:color w:val="333333"/>
          <w:spacing w:val="0"/>
          <w:sz w:val="19"/>
          <w:szCs w:val="19"/>
          <w:shd w:val="clear" w:fill="FFFFFF"/>
          <w:lang w:val="ru-RU"/>
        </w:rPr>
      </w:pPr>
      <w:r>
        <w:rPr>
          <w:rFonts w:hint="default" w:ascii="Gulim" w:hAnsi="Gulim" w:eastAsia="Gulim" w:cs="Gulim"/>
          <w:b/>
          <w:bCs/>
          <w:i w:val="0"/>
          <w:iCs w:val="0"/>
          <w:caps w:val="0"/>
          <w:color w:val="333333"/>
          <w:spacing w:val="0"/>
          <w:sz w:val="19"/>
          <w:szCs w:val="19"/>
          <w:shd w:val="clear" w:fill="FFFFFF"/>
          <w:lang w:val="ru-RU"/>
        </w:rPr>
        <w:drawing>
          <wp:inline distT="0" distB="0" distL="114300" distR="114300">
            <wp:extent cx="3048000" cy="960120"/>
            <wp:effectExtent l="0" t="0" r="0" b="0"/>
            <wp:docPr id="3" name="Изображение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ages"/>
                    <pic:cNvPicPr>
                      <a:picLocks noChangeAspect="1"/>
                    </pic:cNvPicPr>
                  </pic:nvPicPr>
                  <pic:blipFill>
                    <a:blip r:embed="rId6"/>
                    <a:stretch>
                      <a:fillRect/>
                    </a:stretch>
                  </pic:blipFill>
                  <pic:spPr>
                    <a:xfrm>
                      <a:off x="0" y="0"/>
                      <a:ext cx="3048000" cy="960120"/>
                    </a:xfrm>
                    <a:prstGeom prst="rect">
                      <a:avLst/>
                    </a:prstGeom>
                  </pic:spPr>
                </pic:pic>
              </a:graphicData>
            </a:graphic>
          </wp:inline>
        </w:drawing>
      </w:r>
    </w:p>
    <w:p w14:paraId="0D930CB9">
      <w:pPr>
        <w:pStyle w:val="7"/>
        <w:keepNext w:val="0"/>
        <w:keepLines w:val="0"/>
        <w:widowControl/>
        <w:suppressLineNumbers w:val="0"/>
        <w:spacing w:before="0" w:beforeAutospacing="1" w:after="0" w:afterAutospacing="1"/>
        <w:ind w:left="0" w:right="0"/>
        <w:jc w:val="center"/>
        <w:rPr>
          <w:rFonts w:hint="default" w:ascii="Times New Roman" w:hAnsi="Times New Roman" w:cs="Times New Roman"/>
          <w:b/>
          <w:bCs/>
          <w:sz w:val="32"/>
          <w:szCs w:val="32"/>
        </w:rPr>
      </w:pPr>
      <w:r>
        <w:rPr>
          <w:rStyle w:val="6"/>
          <w:rFonts w:hint="default" w:ascii="Times New Roman" w:hAnsi="Times New Roman" w:eastAsia="Helvetica" w:cs="Times New Roman"/>
          <w:b/>
          <w:bCs/>
          <w:i w:val="0"/>
          <w:iCs w:val="0"/>
          <w:caps w:val="0"/>
          <w:color w:val="0000CD"/>
          <w:spacing w:val="0"/>
          <w:sz w:val="32"/>
          <w:szCs w:val="32"/>
          <w:shd w:val="clear" w:fill="FFFFFF"/>
        </w:rPr>
        <w:t>Для создания комфортных условий пребывания ребенка в ДОО необходимо:</w:t>
      </w:r>
    </w:p>
    <w:p w14:paraId="0BE17D3E">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не менее двух комплектов сменного белья:</w:t>
      </w:r>
    </w:p>
    <w:p w14:paraId="117CEAED">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мальчикам - шорты, трусики, носки;</w:t>
      </w:r>
    </w:p>
    <w:p w14:paraId="01F24744">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девочкам - колготки, трусики, носки;</w:t>
      </w:r>
    </w:p>
    <w:p w14:paraId="156B0CD4">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два пакета для хранения чистого и использованного белья;</w:t>
      </w:r>
    </w:p>
    <w:p w14:paraId="5F669223">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 перед тем, как вести ребенка в детский сад, проверьте, соответствует ли его одежда времени года и температуре воздуха.</w:t>
      </w:r>
    </w:p>
    <w:p w14:paraId="3FB1B5E1">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Для посещения музыкальных и физкультурных занятий необходима форма.</w:t>
      </w:r>
    </w:p>
    <w:p w14:paraId="491C0957">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Музыкальное занятие:</w:t>
      </w:r>
    </w:p>
    <w:p w14:paraId="2C9EC468">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Девочки - юбка, майка, носочки, чешки</w:t>
      </w:r>
    </w:p>
    <w:p w14:paraId="0A7379CF">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Мальчики - шорты, майка, носки, чешки</w:t>
      </w:r>
    </w:p>
    <w:p w14:paraId="0D160A71">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Физкультурное занятие:</w:t>
      </w:r>
    </w:p>
    <w:p w14:paraId="2E18F8E6">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Девочки и мальчики - спортивные шорты, белые футболки, носки, чешки.</w:t>
      </w:r>
    </w:p>
    <w:p w14:paraId="28ABDE15">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Перед тем, как вести ребенка в детский сад, проверьте, соответствует ли его верхняя одежда времени года и температуре воздуха. Проследите, чтобы одежда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Носовой платок необходим ребенку как в помещении, так и на прогулке.</w:t>
      </w:r>
    </w:p>
    <w:p w14:paraId="4BF31A6A">
      <w:pPr>
        <w:pStyle w:val="7"/>
        <w:keepNext w:val="0"/>
        <w:keepLines w:val="0"/>
        <w:widowControl/>
        <w:suppressLineNumbers w:val="0"/>
        <w:spacing w:before="0" w:beforeAutospacing="1" w:after="0" w:afterAutospacing="1"/>
        <w:ind w:left="0" w:right="0"/>
        <w:jc w:val="both"/>
        <w:rPr>
          <w:rFonts w:hint="eastAsia" w:ascii="Gulim" w:hAnsi="Gulim" w:eastAsia="Gulim" w:cs="Gulim"/>
          <w:b/>
          <w:bCs/>
          <w:i w:val="0"/>
          <w:iCs w:val="0"/>
          <w:caps w:val="0"/>
          <w:color w:val="333333"/>
          <w:spacing w:val="0"/>
          <w:sz w:val="19"/>
          <w:szCs w:val="19"/>
          <w:shd w:val="clear" w:fill="FFFFFF"/>
        </w:rPr>
      </w:pPr>
      <w:r>
        <w:rPr>
          <w:rFonts w:hint="eastAsia" w:ascii="Gulim" w:hAnsi="Gulim" w:eastAsia="Gulim" w:cs="Gulim"/>
          <w:b/>
          <w:bCs/>
          <w:i w:val="0"/>
          <w:iCs w:val="0"/>
          <w:caps w:val="0"/>
          <w:color w:val="333333"/>
          <w:spacing w:val="0"/>
          <w:sz w:val="19"/>
          <w:szCs w:val="19"/>
          <w:shd w:val="clear" w:fill="FFFFFF"/>
        </w:rPr>
        <w:t>Чтобы избежать случаев травматизма, родителям необходимо проверить содержимое карманов в одежде ребенка на наличие опасных предметов. Категорически запрещается приносить в ДОО острые, режущие стеклянные предметы (ножницы, ножи, булавки, гвозди, проволоку, зеркала, стеклянные флаконы), а также мелкие предметы (бусинки, пуговицы и т.п.), таблетки.</w:t>
      </w:r>
    </w:p>
    <w:p w14:paraId="5B9D7083">
      <w:pPr>
        <w:pStyle w:val="7"/>
        <w:keepNext w:val="0"/>
        <w:keepLines w:val="0"/>
        <w:widowControl/>
        <w:suppressLineNumbers w:val="0"/>
        <w:spacing w:before="0" w:beforeAutospacing="1" w:after="0" w:afterAutospacing="1"/>
        <w:ind w:left="0" w:right="0"/>
        <w:jc w:val="both"/>
        <w:rPr>
          <w:rFonts w:hint="eastAsia" w:ascii="Gulim" w:hAnsi="Gulim" w:eastAsia="Gulim" w:cs="Gulim"/>
          <w:b/>
          <w:bCs/>
          <w:i w:val="0"/>
          <w:iCs w:val="0"/>
          <w:caps w:val="0"/>
          <w:color w:val="333333"/>
          <w:spacing w:val="0"/>
          <w:sz w:val="19"/>
          <w:szCs w:val="19"/>
          <w:shd w:val="clear" w:fill="FFFFFF"/>
        </w:rPr>
      </w:pPr>
      <w:r>
        <w:rPr>
          <w:rFonts w:hint="default" w:ascii="Gulim" w:hAnsi="Gulim" w:eastAsia="Gulim" w:cs="Gulim"/>
          <w:b/>
          <w:bCs/>
          <w:i w:val="0"/>
          <w:iCs w:val="0"/>
          <w:caps w:val="0"/>
          <w:color w:val="333333"/>
          <w:spacing w:val="0"/>
          <w:sz w:val="19"/>
          <w:szCs w:val="19"/>
          <w:shd w:val="clear" w:fill="FFFFFF"/>
          <w:lang w:val="ru-RU"/>
        </w:rPr>
        <w:drawing>
          <wp:inline distT="0" distB="0" distL="114300" distR="114300">
            <wp:extent cx="3375025" cy="1848485"/>
            <wp:effectExtent l="0" t="0" r="8255" b="10795"/>
            <wp:docPr id="5" name="Изображение 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ages (1)"/>
                    <pic:cNvPicPr>
                      <a:picLocks noChangeAspect="1"/>
                    </pic:cNvPicPr>
                  </pic:nvPicPr>
                  <pic:blipFill>
                    <a:blip r:embed="rId7"/>
                    <a:stretch>
                      <a:fillRect/>
                    </a:stretch>
                  </pic:blipFill>
                  <pic:spPr>
                    <a:xfrm>
                      <a:off x="0" y="0"/>
                      <a:ext cx="3375025" cy="1848485"/>
                    </a:xfrm>
                    <a:prstGeom prst="rect">
                      <a:avLst/>
                    </a:prstGeom>
                  </pic:spPr>
                </pic:pic>
              </a:graphicData>
            </a:graphic>
          </wp:inline>
        </w:drawing>
      </w:r>
    </w:p>
    <w:p w14:paraId="612F7714">
      <w:pPr>
        <w:pStyle w:val="7"/>
        <w:keepNext w:val="0"/>
        <w:keepLines w:val="0"/>
        <w:widowControl/>
        <w:suppressLineNumbers w:val="0"/>
        <w:spacing w:before="0" w:beforeAutospacing="1" w:after="0" w:afterAutospacing="1"/>
        <w:ind w:left="0" w:right="0"/>
        <w:jc w:val="center"/>
        <w:rPr>
          <w:b/>
          <w:bCs/>
          <w:sz w:val="28"/>
          <w:szCs w:val="28"/>
        </w:rPr>
      </w:pPr>
      <w:r>
        <w:rPr>
          <w:rFonts w:hint="default" w:ascii="Helvetica" w:hAnsi="Helvetica" w:eastAsia="Helvetica" w:cs="Helvetica"/>
          <w:b/>
          <w:bCs/>
          <w:i w:val="0"/>
          <w:iCs w:val="0"/>
          <w:caps w:val="0"/>
          <w:color w:val="35B2E2"/>
          <w:spacing w:val="0"/>
          <w:sz w:val="28"/>
          <w:szCs w:val="28"/>
          <w:shd w:val="clear" w:fill="FFFFFF"/>
        </w:rPr>
        <w:fldChar w:fldCharType="begin"/>
      </w:r>
      <w:r>
        <w:rPr>
          <w:rFonts w:hint="default" w:ascii="Helvetica" w:hAnsi="Helvetica" w:eastAsia="Helvetica" w:cs="Helvetica"/>
          <w:b/>
          <w:bCs/>
          <w:i w:val="0"/>
          <w:iCs w:val="0"/>
          <w:caps w:val="0"/>
          <w:color w:val="35B2E2"/>
          <w:spacing w:val="0"/>
          <w:sz w:val="28"/>
          <w:szCs w:val="28"/>
          <w:shd w:val="clear" w:fill="FFFFFF"/>
        </w:rPr>
        <w:instrText xml:space="preserve"> HYPERLINK "https://ds25.centerstart.ru/sites/ds25.centerstart.ru/files/archive/%D0%B4%D0%BB%D1%8F %D1%80%D0%BE%D0%B4%D0%B8%D1%82%D0%B5%D0%BB%D0%B5%D0%B9/%D0%9F%D0%B0%D0%BC%D1%8F%D1%82%D0%BA%D0%B0 %D0%BF%D0%BE %D0%B0%D0%B4%D0%B0%D0%BF%D1%82%D0%B0%D1%86%D0%B8%D0%B8 %D1%80%D0%B5%D0%B1%D0%B5%D0%BD%D0%BA%D0%B0 %D0%B2 %D0%94%D0%9E%D0%9E.pdf" </w:instrText>
      </w:r>
      <w:r>
        <w:rPr>
          <w:rFonts w:hint="default" w:ascii="Helvetica" w:hAnsi="Helvetica" w:eastAsia="Helvetica" w:cs="Helvetica"/>
          <w:b/>
          <w:bCs/>
          <w:i w:val="0"/>
          <w:iCs w:val="0"/>
          <w:caps w:val="0"/>
          <w:color w:val="35B2E2"/>
          <w:spacing w:val="0"/>
          <w:sz w:val="28"/>
          <w:szCs w:val="28"/>
          <w:shd w:val="clear" w:fill="FFFFFF"/>
        </w:rPr>
        <w:fldChar w:fldCharType="separate"/>
      </w:r>
      <w:r>
        <w:rPr>
          <w:rStyle w:val="5"/>
          <w:rFonts w:hint="default" w:ascii="Helvetica" w:hAnsi="Helvetica" w:eastAsia="Helvetica" w:cs="Helvetica"/>
          <w:b/>
          <w:bCs/>
          <w:i w:val="0"/>
          <w:iCs w:val="0"/>
          <w:caps w:val="0"/>
          <w:color w:val="FF0000"/>
          <w:spacing w:val="0"/>
          <w:sz w:val="28"/>
          <w:szCs w:val="28"/>
          <w:shd w:val="clear" w:fill="FFFFFF"/>
        </w:rPr>
        <w:t>Памятка по адаптации ребёнка к ДОО</w:t>
      </w:r>
      <w:r>
        <w:rPr>
          <w:rFonts w:hint="default" w:ascii="Helvetica" w:hAnsi="Helvetica" w:eastAsia="Helvetica" w:cs="Helvetica"/>
          <w:b/>
          <w:bCs/>
          <w:i w:val="0"/>
          <w:iCs w:val="0"/>
          <w:caps w:val="0"/>
          <w:color w:val="35B2E2"/>
          <w:spacing w:val="0"/>
          <w:sz w:val="28"/>
          <w:szCs w:val="28"/>
          <w:shd w:val="clear" w:fill="FFFFFF"/>
        </w:rPr>
        <w:fldChar w:fldCharType="end"/>
      </w:r>
    </w:p>
    <w:p w14:paraId="66D31B53">
      <w:pPr>
        <w:pStyle w:val="7"/>
        <w:keepNext w:val="0"/>
        <w:keepLines w:val="0"/>
        <w:widowControl/>
        <w:suppressLineNumbers w:val="0"/>
        <w:spacing w:before="0" w:beforeAutospacing="1" w:after="0" w:afterAutospacing="1"/>
        <w:ind w:left="0" w:right="0"/>
        <w:jc w:val="center"/>
        <w:rPr>
          <w:b/>
          <w:bCs/>
          <w:sz w:val="28"/>
          <w:szCs w:val="28"/>
        </w:rPr>
      </w:pPr>
      <w:r>
        <w:rPr>
          <w:rStyle w:val="6"/>
          <w:rFonts w:hint="default" w:ascii="Helvetica" w:hAnsi="Helvetica" w:eastAsia="Helvetica" w:cs="Helvetica"/>
          <w:b/>
          <w:bCs/>
          <w:i w:val="0"/>
          <w:iCs w:val="0"/>
          <w:caps w:val="0"/>
          <w:color w:val="0000CD"/>
          <w:spacing w:val="0"/>
          <w:sz w:val="28"/>
          <w:szCs w:val="28"/>
          <w:shd w:val="clear" w:fill="FFFFFF"/>
        </w:rPr>
        <w:t>"Адаптация ребенка к детскому саду"</w:t>
      </w:r>
    </w:p>
    <w:p w14:paraId="4708BE96">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Уважаемые родители!  Вы сейчас вступаете в важный период вашей жизни и жизни вашего ребенка – он идет в детский сад. И для того, чтобы адаптация его к новым условиям прошла как можно спокойнее и быстрее, вы должны знать больше об особенностях этого сложного периода.</w:t>
      </w:r>
    </w:p>
    <w:p w14:paraId="357E8986">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У ребенка все взаимосвязано: состояние здоровья и эмоциональный настрой, физическое и психическое развитие. Необходимое развитие малыш получает через игрушки, самое важное занятие для него – игра. И родителям надо помнить, что добиваться желаемого можно через предложение: «Давай поиграем!» Мы же здесь постоянно играем с детьми, потому что именно в игре они знакомятся с окружающим миром, изобразительной деятельностью, конструированием, художественной литературой.</w:t>
      </w:r>
    </w:p>
    <w:p w14:paraId="34BEC09A">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Для каждого родителя именно его ребенок самый лучший, самый умный. Но вот его отдают в детский сад. Естественно, у мамы с папой возникают первые переживания, связанные с садом. А как ребенок привыкнет? Понравится ли ему?. .</w:t>
      </w:r>
    </w:p>
    <w:p w14:paraId="32FD3A6D">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Обычно период адаптации детей к условиям ДОО не превышает двух месяцев. Но для того, чтобы он прошел без лишних потрясений, мы все должны постараться максимально избавить новичков от травмирующих их факторов.</w:t>
      </w:r>
    </w:p>
    <w:p w14:paraId="24D98AF8">
      <w:pPr>
        <w:pStyle w:val="7"/>
        <w:keepNext w:val="0"/>
        <w:keepLines w:val="0"/>
        <w:widowControl/>
        <w:suppressLineNumbers w:val="0"/>
        <w:spacing w:before="0" w:beforeAutospacing="1" w:after="0" w:afterAutospacing="1"/>
        <w:ind w:left="0" w:right="0"/>
        <w:jc w:val="center"/>
        <w:rPr>
          <w:rFonts w:hint="eastAsia" w:ascii="Gulim" w:hAnsi="Gulim" w:eastAsia="Gulim" w:cs="Gulim"/>
          <w:b/>
          <w:bCs/>
        </w:rPr>
      </w:pPr>
      <w:r>
        <w:rPr>
          <w:rFonts w:hint="eastAsia" w:ascii="Gulim" w:hAnsi="Gulim" w:eastAsia="Gulim" w:cs="Gulim"/>
          <w:b/>
          <w:bCs/>
          <w:i w:val="0"/>
          <w:iCs w:val="0"/>
          <w:caps w:val="0"/>
          <w:color w:val="00B0F0"/>
          <w:spacing w:val="0"/>
          <w:sz w:val="28"/>
          <w:szCs w:val="28"/>
          <w:shd w:val="clear" w:fill="FFFFFF"/>
        </w:rPr>
        <w:t>Что же для этого нужно?</w:t>
      </w:r>
    </w:p>
    <w:p w14:paraId="478C7A0E">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Родители должны привыкнуть к мысли: «Мой ребенок идет в детский сад, там ему будет хорошо, о нем будут заботиться, он будет играть со сверстниками. Я хочу, чтобы он пошел в садик»</w:t>
      </w:r>
    </w:p>
    <w:p w14:paraId="26B10B78">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В уголке для родителей висит  режим дня ребенка. Это еще один важный пункт привыкания. Чтобы адаптация проходила благополучно, уже сейчас нужно приучать малыша к режиму дня, сходному в большей степени с режимом ДОО: завтрак 8 - 9 утра; обед 12 - 13 часов; сон с 13 до 15 часов; полдник в 16 часов, укладывание на ночь не позднее 21 - 22 часов. И стараться максимально придерживаться этого режима.</w:t>
      </w:r>
    </w:p>
    <w:p w14:paraId="5B89D01D">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Чтобы ребенок не чувствовал дискомфорта, желательно заранее приучить его к горшку (туалету) и отучить от пустышки и бутылочки.</w:t>
      </w:r>
    </w:p>
    <w:p w14:paraId="03ADB80A">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Вот мы и подошли к самому главному: все документы готовы, ребенок и родители настроены, идти в садик, к детям.</w:t>
      </w:r>
    </w:p>
    <w:p w14:paraId="260BF274">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Style w:val="6"/>
          <w:rFonts w:hint="eastAsia" w:ascii="Gulim" w:hAnsi="Gulim" w:eastAsia="Gulim" w:cs="Gulim"/>
          <w:b/>
          <w:bCs/>
          <w:i w:val="0"/>
          <w:iCs w:val="0"/>
          <w:caps w:val="0"/>
          <w:color w:val="333333"/>
          <w:spacing w:val="0"/>
          <w:sz w:val="19"/>
          <w:szCs w:val="19"/>
          <w:shd w:val="clear" w:fill="FFFFFF"/>
        </w:rPr>
        <w:t>1-й день «Ознакомительный день» </w:t>
      </w:r>
      <w:r>
        <w:rPr>
          <w:rFonts w:hint="eastAsia" w:ascii="Gulim" w:hAnsi="Gulim" w:eastAsia="Gulim" w:cs="Gulim"/>
          <w:b/>
          <w:bCs/>
          <w:i w:val="0"/>
          <w:iCs w:val="0"/>
          <w:caps w:val="0"/>
          <w:color w:val="333333"/>
          <w:spacing w:val="0"/>
          <w:sz w:val="19"/>
          <w:szCs w:val="19"/>
          <w:shd w:val="clear" w:fill="FFFFFF"/>
        </w:rPr>
        <w:t> – вы приводите ребенка к 9 часам на прогулку и забираете через один час.</w:t>
      </w:r>
    </w:p>
    <w:p w14:paraId="7B95AC91">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Затем в течение недели приводите малыша и оставляете в саду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14:paraId="66B7758E">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Но вот ребенок заплакал, и у родителей возникает вопрос: «Как быть?» Да ведь это очень хорошо, что малыш плачет, большую тревогу вызывают тихие, «Равнодушные» дети, ведь они все переживания держат в себе. Ребенок плачет – и успокаиваются эмоционально, он дает «сигнал» обратить на него внимание. Со всей ответственностью можно сказать, что плачущие поначалу дети в будущем посещают детский сад с большим удовольствием, чем тихие и спокойные.</w:t>
      </w:r>
    </w:p>
    <w:p w14:paraId="7417152A">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Первые занятия и знакомства со специалистами проходят у нас в группе, поэтому малыши к новым людям привыкают постепенно.</w:t>
      </w:r>
    </w:p>
    <w:p w14:paraId="2131875F">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В процессе нашего с вами общения будут возникать различные вопросы, пожалуйста, не стесняйтесь, подходите к нам и спрашивайте. Мы с удовольствием на них ответим, а если нужно, проведем консультацию. Не держите вопросы в себе, не надейтесь на советы знакомых. С вами и вашими детьми будут работать специалисты высокой квалификации.</w:t>
      </w:r>
    </w:p>
    <w:p w14:paraId="1BFABABD">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Имейте в виду, что пока Ваш ребенок не адаптируется к детскому саду, не стоит водить его в гости. Пусть для него на это время привычными будут только стены родного дома и своей группы.</w:t>
      </w:r>
    </w:p>
    <w:p w14:paraId="59155A19">
      <w:pPr>
        <w:pStyle w:val="7"/>
        <w:keepNext w:val="0"/>
        <w:keepLines w:val="0"/>
        <w:widowControl/>
        <w:suppressLineNumbers w:val="0"/>
        <w:spacing w:before="0" w:beforeAutospacing="1" w:after="0" w:afterAutospacing="1"/>
        <w:ind w:left="0" w:right="0"/>
        <w:jc w:val="both"/>
        <w:rPr>
          <w:rFonts w:hint="eastAsia" w:ascii="Gulim" w:hAnsi="Gulim" w:eastAsia="Gulim" w:cs="Gulim"/>
          <w:b/>
          <w:bCs/>
        </w:rPr>
      </w:pPr>
      <w:r>
        <w:rPr>
          <w:rFonts w:hint="eastAsia" w:ascii="Gulim" w:hAnsi="Gulim" w:eastAsia="Gulim" w:cs="Gulim"/>
          <w:b/>
          <w:bCs/>
          <w:i w:val="0"/>
          <w:iCs w:val="0"/>
          <w:caps w:val="0"/>
          <w:color w:val="333333"/>
          <w:spacing w:val="0"/>
          <w:sz w:val="19"/>
          <w:szCs w:val="19"/>
          <w:shd w:val="clear" w:fill="FFFFFF"/>
        </w:rPr>
        <w:t>Для занятий физической культурой - футболка, шорты, носки и чешки.</w:t>
      </w:r>
      <w:r>
        <w:rPr>
          <w:rFonts w:hint="eastAsia" w:ascii="Gulim" w:hAnsi="Gulim" w:eastAsia="Gulim" w:cs="Gulim"/>
          <w:b/>
          <w:bCs/>
          <w:i w:val="0"/>
          <w:iCs w:val="0"/>
          <w:caps w:val="0"/>
          <w:color w:val="333333"/>
          <w:spacing w:val="0"/>
          <w:sz w:val="19"/>
          <w:szCs w:val="19"/>
          <w:shd w:val="clear" w:fill="FFFFFF"/>
        </w:rPr>
        <w:br w:type="textWrapping"/>
      </w:r>
      <w:r>
        <w:rPr>
          <w:rFonts w:hint="eastAsia" w:ascii="Gulim" w:hAnsi="Gulim" w:eastAsia="Gulim" w:cs="Gulim"/>
          <w:b/>
          <w:bCs/>
          <w:i w:val="0"/>
          <w:iCs w:val="0"/>
          <w:caps w:val="0"/>
          <w:color w:val="333333"/>
          <w:spacing w:val="0"/>
          <w:sz w:val="19"/>
          <w:szCs w:val="19"/>
          <w:shd w:val="clear" w:fill="FFFFFF"/>
        </w:rPr>
        <w:t>Для музыкальных занятий - для мальчиков необходимы шорты, рубашка, а для девочек - юбки или платья, чешки - всем детям обязательны.</w:t>
      </w:r>
    </w:p>
    <w:p w14:paraId="0A4BEF45">
      <w:pPr>
        <w:pStyle w:val="7"/>
        <w:keepNext w:val="0"/>
        <w:keepLines w:val="0"/>
        <w:widowControl/>
        <w:suppressLineNumbers w:val="0"/>
        <w:spacing w:before="0" w:beforeAutospacing="1" w:after="0" w:afterAutospacing="1"/>
        <w:ind w:left="0" w:right="0"/>
        <w:jc w:val="center"/>
        <w:rPr>
          <w:rFonts w:hint="eastAsia" w:ascii="Gulim" w:hAnsi="Gulim" w:eastAsia="Gulim" w:cs="Gulim"/>
          <w:b/>
          <w:bCs/>
        </w:rPr>
      </w:pPr>
      <w:r>
        <w:rPr>
          <w:rStyle w:val="6"/>
          <w:rFonts w:hint="eastAsia" w:ascii="Gulim" w:hAnsi="Gulim" w:eastAsia="Gulim" w:cs="Gulim"/>
          <w:b/>
          <w:bCs/>
          <w:i w:val="0"/>
          <w:iCs w:val="0"/>
          <w:caps w:val="0"/>
          <w:color w:val="333333"/>
          <w:spacing w:val="0"/>
          <w:sz w:val="19"/>
          <w:szCs w:val="19"/>
          <w:shd w:val="clear" w:fill="FFFFFF"/>
        </w:rPr>
        <w:t>И в заключении хочется пожелать Вам успехов в воспитании Ваших малышей. Любите их безусловной любовью, просто за то, что они у Вас есть.</w:t>
      </w:r>
    </w:p>
    <w:p w14:paraId="1579E1B0">
      <w:pPr>
        <w:pStyle w:val="7"/>
        <w:keepNext w:val="0"/>
        <w:keepLines w:val="0"/>
        <w:widowControl/>
        <w:suppressLineNumbers w:val="0"/>
        <w:spacing w:before="0" w:beforeAutospacing="1" w:after="0" w:afterAutospacing="1"/>
        <w:ind w:left="0" w:right="0"/>
        <w:jc w:val="center"/>
        <w:rPr>
          <w:rStyle w:val="6"/>
          <w:rFonts w:hint="default" w:ascii="Helvetica" w:hAnsi="Helvetica" w:eastAsia="Helvetica" w:cs="Helvetica"/>
          <w:b/>
          <w:bCs/>
          <w:i w:val="0"/>
          <w:iCs w:val="0"/>
          <w:caps w:val="0"/>
          <w:color w:val="FF0000"/>
          <w:spacing w:val="0"/>
          <w:sz w:val="28"/>
          <w:szCs w:val="28"/>
          <w:shd w:val="clear" w:fill="FFFFFF"/>
        </w:rPr>
      </w:pPr>
      <w:r>
        <w:rPr>
          <w:rStyle w:val="6"/>
          <w:rFonts w:hint="default" w:ascii="Helvetica" w:hAnsi="Helvetica" w:eastAsia="Helvetica" w:cs="Helvetica"/>
          <w:b/>
          <w:bCs/>
          <w:i w:val="0"/>
          <w:iCs w:val="0"/>
          <w:caps w:val="0"/>
          <w:color w:val="FF0000"/>
          <w:spacing w:val="0"/>
          <w:sz w:val="28"/>
          <w:szCs w:val="28"/>
          <w:shd w:val="clear" w:fill="FFFFFF"/>
        </w:rPr>
        <w:t>Удачи Вам!</w:t>
      </w:r>
    </w:p>
    <w:p w14:paraId="6138D65D">
      <w:pPr>
        <w:pStyle w:val="7"/>
        <w:keepNext w:val="0"/>
        <w:keepLines w:val="0"/>
        <w:widowControl/>
        <w:suppressLineNumbers w:val="0"/>
        <w:spacing w:before="0" w:beforeAutospacing="1" w:after="0" w:afterAutospacing="1"/>
        <w:ind w:left="0" w:right="0"/>
        <w:jc w:val="center"/>
        <w:rPr>
          <w:rStyle w:val="6"/>
          <w:rFonts w:hint="default" w:ascii="Helvetica" w:hAnsi="Helvetica" w:eastAsia="Helvetica" w:cs="Helvetica"/>
          <w:b/>
          <w:bCs/>
          <w:i w:val="0"/>
          <w:iCs w:val="0"/>
          <w:caps w:val="0"/>
          <w:color w:val="FF0000"/>
          <w:spacing w:val="0"/>
          <w:sz w:val="28"/>
          <w:szCs w:val="28"/>
          <w:shd w:val="clear" w:fill="FFFFFF"/>
          <w:lang w:val="ru-RU"/>
        </w:rPr>
      </w:pPr>
      <w:r>
        <w:rPr>
          <w:rStyle w:val="6"/>
          <w:rFonts w:hint="default" w:ascii="Helvetica" w:hAnsi="Helvetica" w:eastAsia="Helvetica" w:cs="Helvetica"/>
          <w:b/>
          <w:bCs/>
          <w:i w:val="0"/>
          <w:iCs w:val="0"/>
          <w:caps w:val="0"/>
          <w:color w:val="FF0000"/>
          <w:spacing w:val="0"/>
          <w:sz w:val="28"/>
          <w:szCs w:val="28"/>
          <w:shd w:val="clear" w:fill="FFFFFF"/>
          <w:lang w:val="ru-RU"/>
        </w:rPr>
        <w:drawing>
          <wp:inline distT="0" distB="0" distL="114300" distR="114300">
            <wp:extent cx="2727960" cy="1074420"/>
            <wp:effectExtent l="0" t="0" r="0" b="7620"/>
            <wp:docPr id="6" name="Изображение 6"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ages (2)"/>
                    <pic:cNvPicPr>
                      <a:picLocks noChangeAspect="1"/>
                    </pic:cNvPicPr>
                  </pic:nvPicPr>
                  <pic:blipFill>
                    <a:blip r:embed="rId8"/>
                    <a:stretch>
                      <a:fillRect/>
                    </a:stretch>
                  </pic:blipFill>
                  <pic:spPr>
                    <a:xfrm>
                      <a:off x="0" y="0"/>
                      <a:ext cx="2727960" cy="1074420"/>
                    </a:xfrm>
                    <a:prstGeom prst="rect">
                      <a:avLst/>
                    </a:prstGeom>
                  </pic:spPr>
                </pic:pic>
              </a:graphicData>
            </a:graphic>
          </wp:inline>
        </w:drawing>
      </w:r>
    </w:p>
    <w:p w14:paraId="1FC39455"/>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B2C2B"/>
    <w:rsid w:val="0DEB58CD"/>
    <w:rsid w:val="13004396"/>
    <w:rsid w:val="581A249A"/>
    <w:rsid w:val="58DD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character" w:styleId="6">
    <w:name w:val="Strong"/>
    <w:basedOn w:val="3"/>
    <w:qFormat/>
    <w:uiPriority w:val="0"/>
    <w:rPr>
      <w:b/>
      <w:bCs/>
    </w:rPr>
  </w:style>
  <w:style w:type="paragraph" w:styleId="7">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2025-05-22T20:31:00Z</dcterms:created>
  <dc:creator>Алена</dc:creator>
  <cp:lastModifiedBy>Алена</cp:lastModifiedBy>
  <dcterms:modified xsi:type="dcterms:W3CDTF">2025-06-05T16:53:22Z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F501E5425A9D42D7BE74A9DE0BD6F9F4_12</vt:lpwstr>
  </property>
</Properties>
</file>